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451" w:rsidRDefault="00370598">
      <w:r>
        <w:rPr>
          <w:noProof/>
          <w:color w:val="0000FF"/>
          <w:lang w:eastAsia="en-GB"/>
        </w:rPr>
        <w:drawing>
          <wp:inline distT="0" distB="0" distL="0" distR="0" wp14:anchorId="2A51665B" wp14:editId="7F0961A1">
            <wp:extent cx="5731510" cy="3793714"/>
            <wp:effectExtent l="0" t="0" r="2540" b="0"/>
            <wp:docPr id="1" name="irc_mi" descr="http://upl.stack.com/wp-content/uploads/2013/01/plyoboxes-e1359670338985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pl.stack.com/wp-content/uploads/2013/01/plyoboxes-e1359670338985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93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598" w:rsidRPr="00370598" w:rsidRDefault="00370598" w:rsidP="00370598">
      <w:pPr>
        <w:jc w:val="center"/>
        <w:rPr>
          <w:rFonts w:ascii="Arial" w:hAnsi="Arial" w:cs="Arial"/>
          <w:b/>
          <w:sz w:val="96"/>
          <w:szCs w:val="96"/>
        </w:rPr>
      </w:pPr>
      <w:r w:rsidRPr="00370598">
        <w:rPr>
          <w:rFonts w:ascii="Arial" w:hAnsi="Arial" w:cs="Arial"/>
          <w:b/>
          <w:sz w:val="96"/>
          <w:szCs w:val="96"/>
        </w:rPr>
        <w:t>PLYOMETRICS</w:t>
      </w:r>
    </w:p>
    <w:p w:rsidR="00370598" w:rsidRPr="00370598" w:rsidRDefault="00370598" w:rsidP="00370598">
      <w:pPr>
        <w:jc w:val="center"/>
        <w:rPr>
          <w:rFonts w:ascii="Arial" w:hAnsi="Arial" w:cs="Arial"/>
          <w:b/>
          <w:sz w:val="28"/>
          <w:szCs w:val="28"/>
        </w:rPr>
      </w:pPr>
      <w:r w:rsidRPr="00370598">
        <w:rPr>
          <w:rFonts w:ascii="Arial" w:hAnsi="Arial" w:cs="Arial"/>
          <w:b/>
          <w:sz w:val="28"/>
          <w:szCs w:val="28"/>
        </w:rPr>
        <w:t>For Newquay &amp; Par Athletes</w:t>
      </w:r>
    </w:p>
    <w:p w:rsidR="00370598" w:rsidRDefault="00370598" w:rsidP="0037059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You have probably heard of </w:t>
      </w:r>
      <w:proofErr w:type="spellStart"/>
      <w:r>
        <w:rPr>
          <w:rFonts w:ascii="Arial" w:hAnsi="Arial" w:cs="Arial"/>
          <w:sz w:val="28"/>
          <w:szCs w:val="28"/>
        </w:rPr>
        <w:t>Plyometrics</w:t>
      </w:r>
      <w:proofErr w:type="spellEnd"/>
      <w:r>
        <w:rPr>
          <w:rFonts w:ascii="Arial" w:hAnsi="Arial" w:cs="Arial"/>
          <w:sz w:val="28"/>
          <w:szCs w:val="28"/>
        </w:rPr>
        <w:t xml:space="preserve"> and are not sure what it is and what it does.</w:t>
      </w:r>
    </w:p>
    <w:p w:rsidR="00370598" w:rsidRDefault="00370598" w:rsidP="0037059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Here is your chance to try it out. There will be sess</w:t>
      </w:r>
      <w:r w:rsidR="00504C8F">
        <w:rPr>
          <w:rFonts w:ascii="Arial" w:hAnsi="Arial" w:cs="Arial"/>
          <w:sz w:val="28"/>
          <w:szCs w:val="28"/>
        </w:rPr>
        <w:t>ions at Penrice School on Mondays at 5.00pm</w:t>
      </w:r>
    </w:p>
    <w:p w:rsidR="00504C8F" w:rsidRDefault="00504C8F" w:rsidP="0037059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These sessions are FREE and open to N&amp;P athletes sixteen years of age and above.</w:t>
      </w:r>
    </w:p>
    <w:p w:rsidR="00504C8F" w:rsidRDefault="00504C8F" w:rsidP="0037059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first session is on Monday, 10</w:t>
      </w:r>
      <w:r w:rsidRPr="00504C8F">
        <w:rPr>
          <w:rFonts w:ascii="Arial" w:hAnsi="Arial" w:cs="Arial"/>
          <w:sz w:val="28"/>
          <w:szCs w:val="28"/>
          <w:vertAlign w:val="superscript"/>
        </w:rPr>
        <w:t>th</w:t>
      </w:r>
      <w:r>
        <w:rPr>
          <w:rFonts w:ascii="Arial" w:hAnsi="Arial" w:cs="Arial"/>
          <w:sz w:val="28"/>
          <w:szCs w:val="28"/>
        </w:rPr>
        <w:t xml:space="preserve"> February 2020, then a break for half-term and then re-commencing on Monday 24</w:t>
      </w:r>
      <w:r w:rsidRPr="00504C8F">
        <w:rPr>
          <w:rFonts w:ascii="Arial" w:hAnsi="Arial" w:cs="Arial"/>
          <w:sz w:val="28"/>
          <w:szCs w:val="28"/>
          <w:vertAlign w:val="superscript"/>
        </w:rPr>
        <w:t>th</w:t>
      </w:r>
      <w:r>
        <w:rPr>
          <w:rFonts w:ascii="Arial" w:hAnsi="Arial" w:cs="Arial"/>
          <w:sz w:val="28"/>
          <w:szCs w:val="28"/>
        </w:rPr>
        <w:t xml:space="preserve"> February 2020.</w:t>
      </w:r>
    </w:p>
    <w:p w:rsidR="00504C8F" w:rsidRPr="00370598" w:rsidRDefault="00504C8F" w:rsidP="0037059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These will continue until Easter and be progressive week on week</w:t>
      </w:r>
      <w:bookmarkStart w:id="0" w:name="_GoBack"/>
      <w:bookmarkEnd w:id="0"/>
    </w:p>
    <w:sectPr w:rsidR="00504C8F" w:rsidRPr="003705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9D4"/>
    <w:rsid w:val="00370598"/>
    <w:rsid w:val="00375451"/>
    <w:rsid w:val="00504C8F"/>
    <w:rsid w:val="00CA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0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5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0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5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8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9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67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29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755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84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185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785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3098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5" w:color="DCDCDC"/>
                                            <w:left w:val="single" w:sz="6" w:space="0" w:color="DCDCDC"/>
                                            <w:bottom w:val="single" w:sz="6" w:space="5" w:color="DCDCDC"/>
                                            <w:right w:val="single" w:sz="6" w:space="0" w:color="DCDCDC"/>
                                          </w:divBdr>
                                          <w:divsChild>
                                            <w:div w:id="1864783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3595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859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414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454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6685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007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5774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557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3594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853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1194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465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oogle.co.uk/url?sa=i&amp;rct=j&amp;q=&amp;esrc=s&amp;source=imgres&amp;cd=&amp;cad=rja&amp;uact=8&amp;ved=2ahUKEwj-nKCR-6jnAhWSDmMBHVqvBXoQjRx6BAgBEAQ&amp;url=https://www.stack.com/a/best-speed-plyometric-drills&amp;psig=AOvVaw3-AutZB8ohPXzSZNk-bHpQ&amp;ust=158039253980166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2020-01-29T13:53:00Z</dcterms:created>
  <dcterms:modified xsi:type="dcterms:W3CDTF">2020-01-29T15:49:00Z</dcterms:modified>
</cp:coreProperties>
</file>